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both"/>
        <w:rPr>
          <w:rFonts w:ascii="Roboto Bold" w:cs="Roboto Bold" w:hAnsi="Roboto Bold" w:eastAsia="Roboto Bold"/>
          <w:spacing w:val="0"/>
        </w:rPr>
      </w:pPr>
      <w:r>
        <w:rPr>
          <w:spacing w:val="0"/>
        </w:rPr>
        <mc:AlternateContent>
          <mc:Choice Requires="wps">
            <w:drawing xmlns:a="http://schemas.openxmlformats.org/drawingml/2006/main">
              <wp:anchor distT="0" distB="0" distL="0" distR="0" simplePos="0" relativeHeight="251661312" behindDoc="0" locked="0" layoutInCell="1" allowOverlap="1">
                <wp:simplePos x="0" y="0"/>
                <wp:positionH relativeFrom="column">
                  <wp:posOffset>379730</wp:posOffset>
                </wp:positionH>
                <wp:positionV relativeFrom="line">
                  <wp:posOffset>332232</wp:posOffset>
                </wp:positionV>
                <wp:extent cx="3438569" cy="1188720"/>
                <wp:effectExtent l="70287" t="254039" r="70287" b="254039"/>
                <wp:wrapNone/>
                <wp:docPr id="1073741825" name="officeArt object" descr="Text Box 5"/>
                <wp:cNvGraphicFramePr/>
                <a:graphic xmlns:a="http://schemas.openxmlformats.org/drawingml/2006/main">
                  <a:graphicData uri="http://schemas.microsoft.com/office/word/2010/wordprocessingShape">
                    <wps:wsp>
                      <wps:cNvSpPr txBox="1"/>
                      <wps:spPr>
                        <a:xfrm rot="21076254">
                          <a:off x="0" y="0"/>
                          <a:ext cx="3438569" cy="1188720"/>
                        </a:xfrm>
                        <a:prstGeom prst="rect">
                          <a:avLst/>
                        </a:prstGeom>
                        <a:noFill/>
                        <a:ln w="12700" cap="flat">
                          <a:noFill/>
                          <a:miter lim="400000"/>
                        </a:ln>
                        <a:effectLst/>
                      </wps:spPr>
                      <wps:txbx>
                        <w:txbxContent>
                          <w:p>
                            <w:pPr>
                              <w:pStyle w:val="Body"/>
                              <w:rPr>
                                <w:rFonts w:ascii="Roboto Condensed Bold Italic" w:cs="Roboto Condensed Bold Italic" w:hAnsi="Roboto Condensed Bold Italic" w:eastAsia="Roboto Condensed Bold Italic"/>
                                <w:outline w:val="0"/>
                                <w:color w:val="ffffff"/>
                                <w:sz w:val="80"/>
                                <w:szCs w:val="80"/>
                                <w:u w:color="ffffff"/>
                                <w14:textFill>
                                  <w14:solidFill>
                                    <w14:srgbClr w14:val="FFFFFF"/>
                                  </w14:solidFill>
                                </w14:textFill>
                              </w:rPr>
                            </w:pPr>
                            <w:r>
                              <w:rPr>
                                <w:rFonts w:ascii="Roboto Condensed Bold Italic" w:hAnsi="Roboto Condensed Bold Italic"/>
                                <w:outline w:val="0"/>
                                <w:color w:val="ffffff"/>
                                <w:sz w:val="80"/>
                                <w:szCs w:val="80"/>
                                <w:u w:color="ffffff"/>
                                <w:rtl w:val="0"/>
                                <w:lang w:val="de-DE"/>
                                <w14:textFill>
                                  <w14:solidFill>
                                    <w14:srgbClr w14:val="FFFFFF"/>
                                  </w14:solidFill>
                                </w14:textFill>
                              </w:rPr>
                              <w:t>SESSION 3</w:t>
                            </w:r>
                          </w:p>
                          <w:p>
                            <w:pPr>
                              <w:pStyle w:val="Body"/>
                            </w:pPr>
                            <w:r>
                              <w:rPr>
                                <w:rFonts w:ascii="Roboto Condensed Bold Italic" w:hAnsi="Roboto Condensed Bold Italic"/>
                                <w:outline w:val="0"/>
                                <w:color w:val="ffffff"/>
                                <w:sz w:val="36"/>
                                <w:szCs w:val="36"/>
                                <w:u w:color="ffffff"/>
                                <w:rtl w:val="0"/>
                                <w:lang w:val="en-US"/>
                                <w14:textFill>
                                  <w14:solidFill>
                                    <w14:srgbClr w14:val="FFFFFF"/>
                                  </w14:solidFill>
                                </w14:textFill>
                              </w:rPr>
                              <w:t>SMALL GROUP GUIDE</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9.9pt;margin-top:26.2pt;width:270.8pt;height:93.6pt;z-index:251661312;mso-position-horizontal:absolute;mso-position-horizontal-relative:text;mso-position-vertical:absolute;mso-position-vertical-relative:line;mso-wrap-distance-left:0.0pt;mso-wrap-distance-top:0.0pt;mso-wrap-distance-right:0.0pt;mso-wrap-distance-bottom:0.0pt;rotation:23020890fd;">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Roboto Condensed Bold Italic" w:cs="Roboto Condensed Bold Italic" w:hAnsi="Roboto Condensed Bold Italic" w:eastAsia="Roboto Condensed Bold Italic"/>
                          <w:outline w:val="0"/>
                          <w:color w:val="ffffff"/>
                          <w:sz w:val="80"/>
                          <w:szCs w:val="80"/>
                          <w:u w:color="ffffff"/>
                          <w14:textFill>
                            <w14:solidFill>
                              <w14:srgbClr w14:val="FFFFFF"/>
                            </w14:solidFill>
                          </w14:textFill>
                        </w:rPr>
                      </w:pPr>
                      <w:r>
                        <w:rPr>
                          <w:rFonts w:ascii="Roboto Condensed Bold Italic" w:hAnsi="Roboto Condensed Bold Italic"/>
                          <w:outline w:val="0"/>
                          <w:color w:val="ffffff"/>
                          <w:sz w:val="80"/>
                          <w:szCs w:val="80"/>
                          <w:u w:color="ffffff"/>
                          <w:rtl w:val="0"/>
                          <w:lang w:val="de-DE"/>
                          <w14:textFill>
                            <w14:solidFill>
                              <w14:srgbClr w14:val="FFFFFF"/>
                            </w14:solidFill>
                          </w14:textFill>
                        </w:rPr>
                        <w:t>SESSION 3</w:t>
                      </w:r>
                    </w:p>
                    <w:p>
                      <w:pPr>
                        <w:pStyle w:val="Body"/>
                      </w:pPr>
                      <w:r>
                        <w:rPr>
                          <w:rFonts w:ascii="Roboto Condensed Bold Italic" w:hAnsi="Roboto Condensed Bold Italic"/>
                          <w:outline w:val="0"/>
                          <w:color w:val="ffffff"/>
                          <w:sz w:val="36"/>
                          <w:szCs w:val="36"/>
                          <w:u w:color="ffffff"/>
                          <w:rtl w:val="0"/>
                          <w:lang w:val="en-US"/>
                          <w14:textFill>
                            <w14:solidFill>
                              <w14:srgbClr w14:val="FFFFFF"/>
                            </w14:solidFill>
                          </w14:textFill>
                        </w:rPr>
                        <w:t>SMALL GROUP GUIDE</w:t>
                      </w:r>
                    </w:p>
                  </w:txbxContent>
                </v:textbox>
                <w10:wrap type="none" side="bothSides" anchorx="text"/>
              </v:shape>
            </w:pict>
          </mc:Fallback>
        </mc:AlternateContent>
      </w:r>
      <w:r>
        <w:rPr>
          <w:rFonts w:ascii="Roboto Bold" w:cs="Roboto Bold" w:hAnsi="Roboto Bold" w:eastAsia="Roboto Bold"/>
          <w:spacing w:val="0"/>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2457</wp:posOffset>
                </wp:positionH>
                <wp:positionV relativeFrom="line">
                  <wp:posOffset>2022986</wp:posOffset>
                </wp:positionV>
                <wp:extent cx="2298700" cy="1160207"/>
                <wp:effectExtent l="0" t="0" r="0" b="0"/>
                <wp:wrapSquare wrapText="bothSides" distL="57150" distR="57150" distT="57150" distB="57150"/>
                <wp:docPr id="1073741826" name="officeArt object" descr="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rgbClr val="F2F2F2"/>
                        </a:solidFill>
                        <a:ln w="12700" cap="flat">
                          <a:noFill/>
                          <a:miter lim="400000"/>
                        </a:ln>
                        <a:effectLst/>
                      </wps:spPr>
                      <wps:txbx>
                        <w:txbxContent>
                          <w:p>
                            <w:pPr>
                              <w:pStyle w:val="N-Header-BigIdea"/>
                            </w:pPr>
                            <w:r>
                              <w:rPr>
                                <w:rtl w:val="0"/>
                                <w:lang w:val="en-US"/>
                              </w:rPr>
                              <w:t>BIG IDEA</w:t>
                            </w:r>
                          </w:p>
                          <w:p>
                            <w:pPr>
                              <w:pStyle w:val="Default"/>
                              <w:bidi w:val="0"/>
                              <w:spacing w:before="0" w:line="240" w:lineRule="auto"/>
                              <w:ind w:left="0" w:right="0" w:firstLine="0"/>
                              <w:jc w:val="center"/>
                              <w:rPr>
                                <w:rFonts w:ascii="Helvetica" w:cs="Helvetica" w:hAnsi="Helvetica" w:eastAsia="Helvetica"/>
                                <w:outline w:val="0"/>
                                <w:color w:val="434a50"/>
                                <w:sz w:val="22"/>
                                <w:szCs w:val="22"/>
                                <w:u w:color="434a50"/>
                                <w:rtl w:val="0"/>
                                <w14:textFill>
                                  <w14:solidFill>
                                    <w14:srgbClr w14:val="434A50"/>
                                  </w14:solidFill>
                                </w14:textFill>
                              </w:rPr>
                            </w:pPr>
                            <w:r>
                              <w:rPr>
                                <w:rFonts w:ascii="Helvetica" w:hAnsi="Helvetica"/>
                                <w:outline w:val="0"/>
                                <w:color w:val="434a50"/>
                                <w:sz w:val="22"/>
                                <w:szCs w:val="22"/>
                                <w:u w:color="434a50"/>
                                <w:rtl w:val="0"/>
                                <w:lang w:val="en-US"/>
                                <w14:textFill>
                                  <w14:solidFill>
                                    <w14:srgbClr w14:val="434A50"/>
                                  </w14:solidFill>
                                </w14:textFill>
                              </w:rPr>
                              <w:t>My faith grows deeper when</w:t>
                            </w:r>
                          </w:p>
                          <w:p>
                            <w:pPr>
                              <w:pStyle w:val="Default"/>
                              <w:bidi w:val="0"/>
                              <w:spacing w:before="0" w:line="240" w:lineRule="auto"/>
                              <w:ind w:left="0" w:right="0" w:firstLine="0"/>
                              <w:jc w:val="center"/>
                              <w:rPr>
                                <w:rFonts w:ascii="Helvetica" w:cs="Helvetica" w:hAnsi="Helvetica" w:eastAsia="Helvetica"/>
                                <w:outline w:val="0"/>
                                <w:color w:val="434a50"/>
                                <w:sz w:val="22"/>
                                <w:szCs w:val="22"/>
                                <w:u w:color="434a50"/>
                                <w:rtl w:val="0"/>
                                <w14:textFill>
                                  <w14:solidFill>
                                    <w14:srgbClr w14:val="434A50"/>
                                  </w14:solidFill>
                                </w14:textFill>
                              </w:rPr>
                            </w:pPr>
                            <w:r>
                              <w:rPr>
                                <w:rFonts w:ascii="Helvetica" w:hAnsi="Helvetica"/>
                                <w:outline w:val="0"/>
                                <w:color w:val="434a50"/>
                                <w:sz w:val="22"/>
                                <w:szCs w:val="22"/>
                                <w:u w:color="434a50"/>
                                <w:rtl w:val="0"/>
                                <w:lang w:val="en-US"/>
                                <w14:textFill>
                                  <w14:solidFill>
                                    <w14:srgbClr w14:val="434A50"/>
                                  </w14:solidFill>
                                </w14:textFill>
                              </w:rPr>
                              <w:t>I spend time with God.</w:t>
                            </w:r>
                          </w:p>
                          <w:p>
                            <w:pPr>
                              <w:pStyle w:val="p1"/>
                              <w:rPr>
                                <w:outline w:val="0"/>
                                <w:color w:val="434a50"/>
                                <w:sz w:val="22"/>
                                <w:szCs w:val="22"/>
                                <w:u w:color="434a50"/>
                                <w14:textFill>
                                  <w14:solidFill>
                                    <w14:srgbClr w14:val="434A50"/>
                                  </w14:solidFill>
                                </w14:textFill>
                              </w:rPr>
                            </w:pPr>
                          </w:p>
                          <w:p>
                            <w:pPr>
                              <w:pStyle w:val="p1"/>
                            </w:pPr>
                            <w:r>
                              <w:rPr>
                                <w:outline w:val="0"/>
                                <w:color w:val="434a50"/>
                                <w:sz w:val="22"/>
                                <w:szCs w:val="22"/>
                                <w:u w:color="434a50"/>
                                <w14:textFill>
                                  <w14:solidFill>
                                    <w14:srgbClr w14:val="434A50"/>
                                  </w14:solidFill>
                                </w14:textFill>
                              </w:rPr>
                            </w:r>
                          </w:p>
                        </w:txbxContent>
                      </wps:txbx>
                      <wps:bodyPr wrap="square" lIns="91439" tIns="91439" rIns="91439" bIns="91439" numCol="1" anchor="t">
                        <a:noAutofit/>
                      </wps:bodyPr>
                    </wps:wsp>
                  </a:graphicData>
                </a:graphic>
              </wp:anchor>
            </w:drawing>
          </mc:Choice>
          <mc:Fallback>
            <w:pict>
              <v:shape id="_x0000_s1027" type="#_x0000_t202" style="visibility:visible;position:absolute;margin-left:0.2pt;margin-top:159.3pt;width:181.0pt;height:91.4pt;z-index:251659264;mso-position-horizontal:absolute;mso-position-horizontal-relative:text;mso-position-vertical:absolute;mso-position-vertical-relative:line;mso-wrap-distance-left:4.5pt;mso-wrap-distance-top:4.5pt;mso-wrap-distance-right:4.5pt;mso-wrap-distance-bottom:4.5pt;">
                <v:fill color="#F2F2F2" opacity="100.0%" type="solid"/>
                <v:stroke on="f" weight="1.0pt" dashstyle="solid" endcap="flat" miterlimit="400.0%" joinstyle="miter" linestyle="single" startarrow="none" startarrowwidth="medium" startarrowlength="medium" endarrow="none" endarrowwidth="medium" endarrowlength="medium"/>
                <v:textbox>
                  <w:txbxContent>
                    <w:p>
                      <w:pPr>
                        <w:pStyle w:val="N-Header-BigIdea"/>
                      </w:pPr>
                      <w:r>
                        <w:rPr>
                          <w:rtl w:val="0"/>
                          <w:lang w:val="en-US"/>
                        </w:rPr>
                        <w:t>BIG IDEA</w:t>
                      </w:r>
                    </w:p>
                    <w:p>
                      <w:pPr>
                        <w:pStyle w:val="Default"/>
                        <w:bidi w:val="0"/>
                        <w:spacing w:before="0" w:line="240" w:lineRule="auto"/>
                        <w:ind w:left="0" w:right="0" w:firstLine="0"/>
                        <w:jc w:val="center"/>
                        <w:rPr>
                          <w:rFonts w:ascii="Helvetica" w:cs="Helvetica" w:hAnsi="Helvetica" w:eastAsia="Helvetica"/>
                          <w:outline w:val="0"/>
                          <w:color w:val="434a50"/>
                          <w:sz w:val="22"/>
                          <w:szCs w:val="22"/>
                          <w:u w:color="434a50"/>
                          <w:rtl w:val="0"/>
                          <w14:textFill>
                            <w14:solidFill>
                              <w14:srgbClr w14:val="434A50"/>
                            </w14:solidFill>
                          </w14:textFill>
                        </w:rPr>
                      </w:pPr>
                      <w:r>
                        <w:rPr>
                          <w:rFonts w:ascii="Helvetica" w:hAnsi="Helvetica"/>
                          <w:outline w:val="0"/>
                          <w:color w:val="434a50"/>
                          <w:sz w:val="22"/>
                          <w:szCs w:val="22"/>
                          <w:u w:color="434a50"/>
                          <w:rtl w:val="0"/>
                          <w:lang w:val="en-US"/>
                          <w14:textFill>
                            <w14:solidFill>
                              <w14:srgbClr w14:val="434A50"/>
                            </w14:solidFill>
                          </w14:textFill>
                        </w:rPr>
                        <w:t>My faith grows deeper when</w:t>
                      </w:r>
                    </w:p>
                    <w:p>
                      <w:pPr>
                        <w:pStyle w:val="Default"/>
                        <w:bidi w:val="0"/>
                        <w:spacing w:before="0" w:line="240" w:lineRule="auto"/>
                        <w:ind w:left="0" w:right="0" w:firstLine="0"/>
                        <w:jc w:val="center"/>
                        <w:rPr>
                          <w:rFonts w:ascii="Helvetica" w:cs="Helvetica" w:hAnsi="Helvetica" w:eastAsia="Helvetica"/>
                          <w:outline w:val="0"/>
                          <w:color w:val="434a50"/>
                          <w:sz w:val="22"/>
                          <w:szCs w:val="22"/>
                          <w:u w:color="434a50"/>
                          <w:rtl w:val="0"/>
                          <w14:textFill>
                            <w14:solidFill>
                              <w14:srgbClr w14:val="434A50"/>
                            </w14:solidFill>
                          </w14:textFill>
                        </w:rPr>
                      </w:pPr>
                      <w:r>
                        <w:rPr>
                          <w:rFonts w:ascii="Helvetica" w:hAnsi="Helvetica"/>
                          <w:outline w:val="0"/>
                          <w:color w:val="434a50"/>
                          <w:sz w:val="22"/>
                          <w:szCs w:val="22"/>
                          <w:u w:color="434a50"/>
                          <w:rtl w:val="0"/>
                          <w:lang w:val="en-US"/>
                          <w14:textFill>
                            <w14:solidFill>
                              <w14:srgbClr w14:val="434A50"/>
                            </w14:solidFill>
                          </w14:textFill>
                        </w:rPr>
                        <w:t>I spend time with God.</w:t>
                      </w:r>
                    </w:p>
                    <w:p>
                      <w:pPr>
                        <w:pStyle w:val="p1"/>
                        <w:rPr>
                          <w:outline w:val="0"/>
                          <w:color w:val="434a50"/>
                          <w:sz w:val="22"/>
                          <w:szCs w:val="22"/>
                          <w:u w:color="434a50"/>
                          <w14:textFill>
                            <w14:solidFill>
                              <w14:srgbClr w14:val="434A50"/>
                            </w14:solidFill>
                          </w14:textFill>
                        </w:rPr>
                      </w:pPr>
                    </w:p>
                    <w:p>
                      <w:pPr>
                        <w:pStyle w:val="p1"/>
                      </w:pPr>
                      <w:r>
                        <w:rPr>
                          <w:outline w:val="0"/>
                          <w:color w:val="434a50"/>
                          <w:sz w:val="22"/>
                          <w:szCs w:val="22"/>
                          <w:u w:color="434a50"/>
                          <w14:textFill>
                            <w14:solidFill>
                              <w14:srgbClr w14:val="434A50"/>
                            </w14:solidFill>
                          </w14:textFill>
                        </w:rPr>
                      </w:r>
                    </w:p>
                  </w:txbxContent>
                </v:textbox>
                <w10:wrap type="square" side="bothSides" anchorx="text"/>
              </v:shape>
            </w:pict>
          </mc:Fallback>
        </mc:AlternateContent>
      </w:r>
      <w:r>
        <w:rPr>
          <w:rFonts w:ascii="Roboto Bold" w:cs="Roboto Bold" w:hAnsi="Roboto Bold" w:eastAsia="Roboto Bold"/>
          <w:spacing w:val="0"/>
        </w:rPr>
        <mc:AlternateContent>
          <mc:Choice Requires="wps">
            <w:drawing xmlns:a="http://schemas.openxmlformats.org/drawingml/2006/main">
              <wp:anchor distT="57150" distB="57150" distL="57150" distR="57150" simplePos="0" relativeHeight="251660288" behindDoc="0" locked="0" layoutInCell="1" allowOverlap="1">
                <wp:simplePos x="0" y="0"/>
                <wp:positionH relativeFrom="column">
                  <wp:posOffset>2460522</wp:posOffset>
                </wp:positionH>
                <wp:positionV relativeFrom="line">
                  <wp:posOffset>2022986</wp:posOffset>
                </wp:positionV>
                <wp:extent cx="3947796" cy="1160207"/>
                <wp:effectExtent l="0" t="0" r="0" b="0"/>
                <wp:wrapSquare wrapText="bothSides" distL="57150" distR="57150" distT="57150" distB="57150"/>
                <wp:docPr id="1073741827" name="officeArt object" descr="Text Box 3"/>
                <wp:cNvGraphicFramePr/>
                <a:graphic xmlns:a="http://schemas.openxmlformats.org/drawingml/2006/main">
                  <a:graphicData uri="http://schemas.microsoft.com/office/word/2010/wordprocessingShape">
                    <wps:wsp>
                      <wps:cNvSpPr txBox="1"/>
                      <wps:spPr>
                        <a:xfrm>
                          <a:off x="0" y="0"/>
                          <a:ext cx="3947796" cy="1160207"/>
                        </a:xfrm>
                        <a:prstGeom prst="rect">
                          <a:avLst/>
                        </a:prstGeom>
                        <a:solidFill>
                          <a:srgbClr val="F2F2F2"/>
                        </a:solidFill>
                        <a:ln w="12700" cap="flat">
                          <a:noFill/>
                          <a:miter lim="400000"/>
                        </a:ln>
                        <a:effectLst/>
                      </wps:spPr>
                      <wps:txbx>
                        <w:txbxContent>
                          <w:p>
                            <w:pPr>
                              <w:pStyle w:val="N-Header-BigIdea"/>
                            </w:pPr>
                            <w:r>
                              <w:rPr>
                                <w:rtl w:val="0"/>
                                <w:lang w:val="en-US"/>
                              </w:rPr>
                              <w:t>THE BIBLE</w:t>
                            </w:r>
                          </w:p>
                          <w:p>
                            <w:pPr>
                              <w:pStyle w:val="Default"/>
                              <w:bidi w:val="0"/>
                              <w:spacing w:before="0" w:line="240" w:lineRule="auto"/>
                              <w:ind w:left="0" w:right="0" w:firstLine="0"/>
                              <w:jc w:val="center"/>
                              <w:rPr>
                                <w:rFonts w:ascii="Roboto Bold" w:cs="Roboto Bold" w:hAnsi="Roboto Bold" w:eastAsia="Roboto Bold"/>
                                <w:outline w:val="0"/>
                                <w:color w:val="42494f"/>
                                <w:spacing w:val="-1"/>
                                <w:sz w:val="22"/>
                                <w:szCs w:val="22"/>
                                <w:u w:color="42494f"/>
                                <w:rtl w:val="0"/>
                                <w14:textFill>
                                  <w14:solidFill>
                                    <w14:srgbClr w14:val="42494F"/>
                                  </w14:solidFill>
                                </w14:textFill>
                              </w:rPr>
                            </w:pPr>
                            <w:r>
                              <w:rPr>
                                <w:rFonts w:ascii="Roboto Bold" w:hAnsi="Roboto Bold"/>
                                <w:outline w:val="0"/>
                                <w:color w:val="42494f"/>
                                <w:spacing w:val="-1"/>
                                <w:sz w:val="22"/>
                                <w:szCs w:val="22"/>
                                <w:u w:color="42494f"/>
                                <w:rtl w:val="0"/>
                                <w:lang w:val="en-US"/>
                                <w14:textFill>
                                  <w14:solidFill>
                                    <w14:srgbClr w14:val="42494F"/>
                                  </w14:solidFill>
                                </w14:textFill>
                              </w:rPr>
                              <w:t>Jesus and the Salvation Story:</w:t>
                            </w:r>
                          </w:p>
                          <w:p>
                            <w:pPr>
                              <w:pStyle w:val="Default"/>
                              <w:bidi w:val="0"/>
                              <w:spacing w:before="0" w:line="240" w:lineRule="auto"/>
                              <w:ind w:left="0" w:right="0" w:firstLine="0"/>
                              <w:jc w:val="center"/>
                              <w:rPr>
                                <w:rFonts w:ascii="Roboto Bold" w:cs="Roboto Bold" w:hAnsi="Roboto Bold" w:eastAsia="Roboto Bold"/>
                                <w:outline w:val="0"/>
                                <w:color w:val="42494f"/>
                                <w:spacing w:val="-1"/>
                                <w:sz w:val="22"/>
                                <w:szCs w:val="22"/>
                                <w:u w:color="42494f"/>
                                <w:rtl w:val="0"/>
                                <w14:textFill>
                                  <w14:solidFill>
                                    <w14:srgbClr w14:val="42494F"/>
                                  </w14:solidFill>
                                </w14:textFill>
                              </w:rPr>
                            </w:pPr>
                            <w:r>
                              <w:rPr>
                                <w:rFonts w:ascii="Roboto Regular" w:hAnsi="Roboto Regular"/>
                                <w:outline w:val="0"/>
                                <w:color w:val="42494f"/>
                                <w:spacing w:val="-1"/>
                                <w:sz w:val="22"/>
                                <w:szCs w:val="22"/>
                                <w:u w:color="42494f"/>
                                <w:rtl w:val="0"/>
                                <w:lang w:val="da-DK"/>
                                <w14:textFill>
                                  <w14:solidFill>
                                    <w14:srgbClr w14:val="42494F"/>
                                  </w14:solidFill>
                                </w14:textFill>
                              </w:rPr>
                              <w:t>Philippians 2:5-11</w:t>
                            </w:r>
                          </w:p>
                          <w:p>
                            <w:pPr>
                              <w:pStyle w:val="p1"/>
                            </w:pPr>
                            <w:r>
                              <w:rPr>
                                <w:outline w:val="0"/>
                                <w:color w:val="404040"/>
                                <w:sz w:val="22"/>
                                <w:szCs w:val="22"/>
                                <w:u w:color="404040"/>
                                <w14:textFill>
                                  <w14:solidFill>
                                    <w14:srgbClr w14:val="404040"/>
                                  </w14:solidFill>
                                </w14:textFill>
                              </w:rPr>
                            </w:r>
                          </w:p>
                        </w:txbxContent>
                      </wps:txbx>
                      <wps:bodyPr wrap="square" lIns="91439" tIns="91439" rIns="91439" bIns="91439" numCol="1" anchor="t">
                        <a:noAutofit/>
                      </wps:bodyPr>
                    </wps:wsp>
                  </a:graphicData>
                </a:graphic>
              </wp:anchor>
            </w:drawing>
          </mc:Choice>
          <mc:Fallback>
            <w:pict>
              <v:shape id="_x0000_s1028" type="#_x0000_t202" style="visibility:visible;position:absolute;margin-left:193.7pt;margin-top:159.3pt;width:310.9pt;height:91.4pt;z-index:251660288;mso-position-horizontal:absolute;mso-position-horizontal-relative:text;mso-position-vertical:absolute;mso-position-vertical-relative:line;mso-wrap-distance-left:4.5pt;mso-wrap-distance-top:4.5pt;mso-wrap-distance-right:4.5pt;mso-wrap-distance-bottom:4.5pt;">
                <v:fill color="#F2F2F2" opacity="100.0%" type="solid"/>
                <v:stroke on="f" weight="1.0pt" dashstyle="solid" endcap="flat" miterlimit="400.0%" joinstyle="miter" linestyle="single" startarrow="none" startarrowwidth="medium" startarrowlength="medium" endarrow="none" endarrowwidth="medium" endarrowlength="medium"/>
                <v:textbox>
                  <w:txbxContent>
                    <w:p>
                      <w:pPr>
                        <w:pStyle w:val="N-Header-BigIdea"/>
                      </w:pPr>
                      <w:r>
                        <w:rPr>
                          <w:rtl w:val="0"/>
                          <w:lang w:val="en-US"/>
                        </w:rPr>
                        <w:t>THE BIBLE</w:t>
                      </w:r>
                    </w:p>
                    <w:p>
                      <w:pPr>
                        <w:pStyle w:val="Default"/>
                        <w:bidi w:val="0"/>
                        <w:spacing w:before="0" w:line="240" w:lineRule="auto"/>
                        <w:ind w:left="0" w:right="0" w:firstLine="0"/>
                        <w:jc w:val="center"/>
                        <w:rPr>
                          <w:rFonts w:ascii="Roboto Bold" w:cs="Roboto Bold" w:hAnsi="Roboto Bold" w:eastAsia="Roboto Bold"/>
                          <w:outline w:val="0"/>
                          <w:color w:val="42494f"/>
                          <w:spacing w:val="-1"/>
                          <w:sz w:val="22"/>
                          <w:szCs w:val="22"/>
                          <w:u w:color="42494f"/>
                          <w:rtl w:val="0"/>
                          <w14:textFill>
                            <w14:solidFill>
                              <w14:srgbClr w14:val="42494F"/>
                            </w14:solidFill>
                          </w14:textFill>
                        </w:rPr>
                      </w:pPr>
                      <w:r>
                        <w:rPr>
                          <w:rFonts w:ascii="Roboto Bold" w:hAnsi="Roboto Bold"/>
                          <w:outline w:val="0"/>
                          <w:color w:val="42494f"/>
                          <w:spacing w:val="-1"/>
                          <w:sz w:val="22"/>
                          <w:szCs w:val="22"/>
                          <w:u w:color="42494f"/>
                          <w:rtl w:val="0"/>
                          <w:lang w:val="en-US"/>
                          <w14:textFill>
                            <w14:solidFill>
                              <w14:srgbClr w14:val="42494F"/>
                            </w14:solidFill>
                          </w14:textFill>
                        </w:rPr>
                        <w:t>Jesus and the Salvation Story:</w:t>
                      </w:r>
                    </w:p>
                    <w:p>
                      <w:pPr>
                        <w:pStyle w:val="Default"/>
                        <w:bidi w:val="0"/>
                        <w:spacing w:before="0" w:line="240" w:lineRule="auto"/>
                        <w:ind w:left="0" w:right="0" w:firstLine="0"/>
                        <w:jc w:val="center"/>
                        <w:rPr>
                          <w:rFonts w:ascii="Roboto Bold" w:cs="Roboto Bold" w:hAnsi="Roboto Bold" w:eastAsia="Roboto Bold"/>
                          <w:outline w:val="0"/>
                          <w:color w:val="42494f"/>
                          <w:spacing w:val="-1"/>
                          <w:sz w:val="22"/>
                          <w:szCs w:val="22"/>
                          <w:u w:color="42494f"/>
                          <w:rtl w:val="0"/>
                          <w14:textFill>
                            <w14:solidFill>
                              <w14:srgbClr w14:val="42494F"/>
                            </w14:solidFill>
                          </w14:textFill>
                        </w:rPr>
                      </w:pPr>
                      <w:r>
                        <w:rPr>
                          <w:rFonts w:ascii="Roboto Regular" w:hAnsi="Roboto Regular"/>
                          <w:outline w:val="0"/>
                          <w:color w:val="42494f"/>
                          <w:spacing w:val="-1"/>
                          <w:sz w:val="22"/>
                          <w:szCs w:val="22"/>
                          <w:u w:color="42494f"/>
                          <w:rtl w:val="0"/>
                          <w:lang w:val="da-DK"/>
                          <w14:textFill>
                            <w14:solidFill>
                              <w14:srgbClr w14:val="42494F"/>
                            </w14:solidFill>
                          </w14:textFill>
                        </w:rPr>
                        <w:t>Philippians 2:5-11</w:t>
                      </w:r>
                    </w:p>
                    <w:p>
                      <w:pPr>
                        <w:pStyle w:val="p1"/>
                      </w:pPr>
                      <w:r>
                        <w:rPr>
                          <w:outline w:val="0"/>
                          <w:color w:val="404040"/>
                          <w:sz w:val="22"/>
                          <w:szCs w:val="22"/>
                          <w:u w:color="404040"/>
                          <w14:textFill>
                            <w14:solidFill>
                              <w14:srgbClr w14:val="404040"/>
                            </w14:solidFill>
                          </w14:textFill>
                        </w:rPr>
                      </w:r>
                    </w:p>
                  </w:txbxContent>
                </v:textbox>
                <w10:wrap type="square" side="bothSides" anchorx="text"/>
              </v:shape>
            </w:pict>
          </mc:Fallback>
        </mc:AlternateContent>
      </w:r>
      <w:r>
        <w:rPr>
          <w:rFonts w:ascii="Roboto Bold" w:cs="Roboto Bold" w:hAnsi="Roboto Bold" w:eastAsia="Roboto Bold"/>
          <w:spacing w:val="0"/>
        </w:rPr>
        <w:drawing xmlns:a="http://schemas.openxmlformats.org/drawingml/2006/main">
          <wp:inline distT="0" distB="0" distL="0" distR="0">
            <wp:extent cx="6375400" cy="1866900"/>
            <wp:effectExtent l="0" t="0" r="0" b="0"/>
            <wp:docPr id="1073741828" name="officeArt object" descr="VBS_Banner_Border_GrowKids.jpg"/>
            <wp:cNvGraphicFramePr/>
            <a:graphic xmlns:a="http://schemas.openxmlformats.org/drawingml/2006/main">
              <a:graphicData uri="http://schemas.openxmlformats.org/drawingml/2006/picture">
                <pic:pic xmlns:pic="http://schemas.openxmlformats.org/drawingml/2006/picture">
                  <pic:nvPicPr>
                    <pic:cNvPr id="1073741828" name="VBS_Banner_Border_GrowKids.jpg" descr="VBS_Banner_Border_GrowKids.jpg"/>
                    <pic:cNvPicPr>
                      <a:picLocks noChangeAspect="1"/>
                    </pic:cNvPicPr>
                  </pic:nvPicPr>
                  <pic:blipFill>
                    <a:blip r:embed="rId4">
                      <a:extLst/>
                    </a:blip>
                    <a:stretch>
                      <a:fillRect/>
                    </a:stretch>
                  </pic:blipFill>
                  <pic:spPr>
                    <a:xfrm>
                      <a:off x="0" y="0"/>
                      <a:ext cx="6375400" cy="1866900"/>
                    </a:xfrm>
                    <a:prstGeom prst="rect">
                      <a:avLst/>
                    </a:prstGeom>
                    <a:ln w="12700" cap="flat">
                      <a:noFill/>
                      <a:miter lim="400000"/>
                    </a:ln>
                    <a:effectLst/>
                  </pic:spPr>
                </pic:pic>
              </a:graphicData>
            </a:graphic>
          </wp:inline>
        </w:drawing>
      </w:r>
    </w:p>
    <w:p>
      <w:pPr>
        <w:pStyle w:val="Body"/>
        <w:rPr>
          <w:rFonts w:ascii="Roboto Bold" w:cs="Roboto Bold" w:hAnsi="Roboto Bold" w:eastAsia="Roboto Bold"/>
          <w:outline w:val="0"/>
          <w:color w:val="404040"/>
          <w:spacing w:val="0"/>
          <w:u w:color="404040"/>
          <w14:textFill>
            <w14:solidFill>
              <w14:srgbClr w14:val="404040"/>
            </w14:solidFill>
          </w14:textFill>
        </w:rPr>
      </w:pPr>
    </w:p>
    <w:p>
      <w:pPr>
        <w:pStyle w:val="Body"/>
      </w:pPr>
      <w:r>
        <w:rPr>
          <w:rtl w:val="0"/>
          <w:lang w:val="en-US"/>
        </w:rPr>
        <w:t>Wait for cues from your VBS leader throughout the day about when you will be breaking off into small groups for the activities listed below. We suggest you have a designated area where you can keep your group's crafts and other personal items so that they can collect them all at once when it's time to leave.</w:t>
      </w:r>
    </w:p>
    <w:p>
      <w:pPr>
        <w:pStyle w:val="Body"/>
        <w:pBdr>
          <w:top w:val="nil"/>
          <w:left w:val="nil"/>
          <w:bottom w:val="single" w:color="000000" w:sz="4" w:space="0" w:shadow="0" w:frame="0"/>
          <w:right w:val="nil"/>
        </w:pBdr>
      </w:pPr>
    </w:p>
    <w:p>
      <w:pPr>
        <w:pStyle w:val="Body"/>
        <w:rPr>
          <w:rFonts w:ascii="Roboto Bold" w:cs="Roboto Bold" w:hAnsi="Roboto Bold" w:eastAsia="Roboto Bold"/>
        </w:rPr>
      </w:pPr>
    </w:p>
    <w:p>
      <w:pPr>
        <w:pStyle w:val="Body"/>
      </w:pPr>
      <w:r>
        <w:rPr>
          <w:rStyle w:val="N-ACTIVITY"/>
          <w:rtl w:val="0"/>
          <w:lang w:val="de-DE"/>
        </w:rPr>
        <w:t>ACTIVITY</w:t>
      </w:r>
      <w:r>
        <w:rPr>
          <w:rFonts w:ascii="Roboto Bold" w:hAnsi="Roboto Bold"/>
          <w:rtl w:val="0"/>
        </w:rPr>
        <w:t xml:space="preserve"> | Beach Ball Bounce</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Bounce the ball around your group, occasionally stopping when a kid catches it. When the ball is in someone's hand, ask them the question their hand lands closest to. Ask if they know the answer. If they do not, read them the answers listed below:</w:t>
      </w:r>
    </w:p>
    <w:p>
      <w:pPr>
        <w:pStyle w:val="Body"/>
        <w:numPr>
          <w:ilvl w:val="0"/>
          <w:numId w:val="2"/>
        </w:numPr>
        <w:bidi w:val="0"/>
        <w:ind w:right="0"/>
        <w:jc w:val="left"/>
        <w:rPr>
          <w:rtl w:val="0"/>
          <w:lang w:val="en-US"/>
        </w:rPr>
      </w:pPr>
      <w:r>
        <w:rPr>
          <w:rFonts w:ascii="Roboto Bold" w:hAnsi="Roboto Bold"/>
          <w:rtl w:val="0"/>
          <w:lang w:val="en-US"/>
        </w:rPr>
        <w:t>What is the difference between a sea and an ocean?</w:t>
      </w:r>
      <w:r>
        <w:rPr>
          <w:rtl w:val="0"/>
          <w:lang w:val="en-US"/>
        </w:rPr>
        <w:t>A sea is partially enclosed by land.</w:t>
      </w:r>
    </w:p>
    <w:p>
      <w:pPr>
        <w:pStyle w:val="Body"/>
        <w:numPr>
          <w:ilvl w:val="0"/>
          <w:numId w:val="2"/>
        </w:numPr>
        <w:bidi w:val="0"/>
        <w:ind w:right="0"/>
        <w:jc w:val="left"/>
        <w:rPr>
          <w:rtl w:val="0"/>
          <w:lang w:val="en-US"/>
        </w:rPr>
      </w:pPr>
      <w:r>
        <w:rPr>
          <w:rFonts w:ascii="Roboto Bold" w:hAnsi="Roboto Bold"/>
          <w:rtl w:val="0"/>
          <w:lang w:val="en-US"/>
        </w:rPr>
        <w:t>How can plants grow in the ocean without sunlight?</w:t>
      </w:r>
      <w:r>
        <w:rPr>
          <w:rtl w:val="0"/>
          <w:lang w:val="en-US"/>
        </w:rPr>
        <w:t xml:space="preserve"> Sunlight can actually reach 600 feet underwater.</w:t>
      </w:r>
    </w:p>
    <w:p>
      <w:pPr>
        <w:pStyle w:val="Body"/>
        <w:numPr>
          <w:ilvl w:val="0"/>
          <w:numId w:val="2"/>
        </w:numPr>
        <w:bidi w:val="0"/>
        <w:ind w:right="0"/>
        <w:jc w:val="left"/>
        <w:rPr>
          <w:rtl w:val="0"/>
          <w:lang w:val="en-US"/>
        </w:rPr>
      </w:pPr>
      <w:r>
        <w:rPr>
          <w:rFonts w:ascii="Roboto Bold" w:hAnsi="Roboto Bold"/>
          <w:rtl w:val="0"/>
          <w:lang w:val="en-US"/>
        </w:rPr>
        <w:t>What is the deepest ocean in the world?</w:t>
      </w:r>
      <w:r>
        <w:rPr>
          <w:rtl w:val="0"/>
          <w:lang w:val="en-US"/>
        </w:rPr>
        <w:t>The Pacific Ocean. It has a known depth of 36,198 feet in the Mariana Islands.</w:t>
      </w:r>
    </w:p>
    <w:p>
      <w:pPr>
        <w:pStyle w:val="Body"/>
        <w:numPr>
          <w:ilvl w:val="0"/>
          <w:numId w:val="2"/>
        </w:numPr>
        <w:bidi w:val="0"/>
        <w:ind w:right="0"/>
        <w:jc w:val="left"/>
        <w:rPr>
          <w:rtl w:val="0"/>
          <w:lang w:val="en-US"/>
        </w:rPr>
      </w:pPr>
      <w:r>
        <w:rPr>
          <w:rFonts w:ascii="Roboto Bold" w:hAnsi="Roboto Bold"/>
          <w:rtl w:val="0"/>
          <w:lang w:val="en-US"/>
        </w:rPr>
        <w:t>Why is the ocean blue?</w:t>
      </w:r>
      <w:r>
        <w:rPr>
          <w:rtl w:val="0"/>
          <w:lang w:val="en-US"/>
        </w:rPr>
        <w:t>Believe it or not, no one is really sure why the ocean is blue!</w:t>
      </w:r>
    </w:p>
    <w:p>
      <w:pPr>
        <w:pStyle w:val="Body"/>
        <w:numPr>
          <w:ilvl w:val="0"/>
          <w:numId w:val="2"/>
        </w:numPr>
        <w:bidi w:val="0"/>
        <w:ind w:right="0"/>
        <w:jc w:val="left"/>
        <w:rPr>
          <w:rtl w:val="0"/>
          <w:lang w:val="en-US"/>
        </w:rPr>
      </w:pPr>
      <w:r>
        <w:rPr>
          <w:rFonts w:ascii="Roboto Bold" w:hAnsi="Roboto Bold"/>
          <w:rtl w:val="0"/>
          <w:lang w:val="en-US"/>
        </w:rPr>
        <w:t>What is the most dangerous creature in the ocean?</w:t>
      </w:r>
      <w:r>
        <w:rPr>
          <w:rtl w:val="0"/>
          <w:lang w:val="en-US"/>
        </w:rPr>
        <w:t xml:space="preserve"> The box jellyfish.</w:t>
      </w:r>
    </w:p>
    <w:p>
      <w:pPr>
        <w:pStyle w:val="Body"/>
        <w:rPr>
          <w:rFonts w:ascii="Roboto Bold" w:cs="Roboto Bold" w:hAnsi="Roboto Bold" w:eastAsia="Roboto Bold"/>
        </w:rPr>
      </w:pPr>
    </w:p>
    <w:p>
      <w:pPr>
        <w:pStyle w:val="Body"/>
      </w:pPr>
      <w:r>
        <w:rPr>
          <w:rStyle w:val="N-ACTIVITY"/>
          <w:rtl w:val="0"/>
          <w:lang w:val="de-DE"/>
        </w:rPr>
        <w:t>ACTIVITY</w:t>
      </w:r>
      <w:r>
        <w:rPr>
          <w:rFonts w:ascii="Roboto Bold" w:hAnsi="Roboto Bold"/>
          <w:rtl w:val="0"/>
        </w:rPr>
        <w:t xml:space="preserve"> | Sunken Treasure</w:t>
      </w:r>
    </w:p>
    <w:p>
      <w:pPr>
        <w:pStyle w:val="Body"/>
        <w:numPr>
          <w:ilvl w:val="0"/>
          <w:numId w:val="2"/>
        </w:numPr>
        <w:bidi w:val="0"/>
        <w:ind w:right="0"/>
        <w:jc w:val="left"/>
        <w:rPr>
          <w:rtl w:val="0"/>
          <w:lang w:val="en-US"/>
        </w:rPr>
      </w:pPr>
      <w:r>
        <w:rPr>
          <w:rFonts w:ascii="Roboto Bold" w:hAnsi="Roboto Bold"/>
          <w:rtl w:val="0"/>
          <w:lang w:val="en-US"/>
        </w:rPr>
        <w:t>What are some ways we can spend time with God?</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Work together to come up with a list of ways they can spend time with God. They'll write one way they can spend time with God on each of the spots on the treasure map.</w:t>
      </w:r>
    </w:p>
    <w:p>
      <w:pPr>
        <w:pStyle w:val="Body"/>
        <w:rPr>
          <w:rFonts w:ascii="Roboto Bold" w:cs="Roboto Bold" w:hAnsi="Roboto Bold" w:eastAsia="Roboto Bold"/>
        </w:rPr>
      </w:pPr>
    </w:p>
    <w:p>
      <w:pPr>
        <w:pStyle w:val="Body"/>
        <w:rPr>
          <w:rStyle w:val="N-DISCUSSION"/>
        </w:rPr>
      </w:pPr>
      <w:r>
        <w:rPr>
          <w:rStyle w:val="N-DISCUSSION"/>
          <w:rtl w:val="0"/>
          <w:lang w:val="de-DE"/>
        </w:rPr>
        <w:t>DISCUSSION</w:t>
      </w:r>
    </w:p>
    <w:p>
      <w:pPr>
        <w:pStyle w:val="Body"/>
        <w:numPr>
          <w:ilvl w:val="0"/>
          <w:numId w:val="2"/>
        </w:numPr>
        <w:bidi w:val="0"/>
        <w:ind w:right="0"/>
        <w:jc w:val="left"/>
        <w:rPr>
          <w:rtl w:val="0"/>
          <w:lang w:val="en-US"/>
        </w:rPr>
      </w:pPr>
      <w:r>
        <w:rPr>
          <w:rFonts w:ascii="Roboto Bold" w:hAnsi="Roboto Bold"/>
          <w:rtl w:val="0"/>
          <w:lang w:val="en-US"/>
        </w:rPr>
        <w:t>What separates us from God?</w:t>
      </w:r>
      <w:r>
        <w:rPr>
          <w:rtl w:val="0"/>
        </w:rPr>
        <w:t xml:space="preserve"> Sin.</w:t>
      </w:r>
    </w:p>
    <w:p>
      <w:pPr>
        <w:pStyle w:val="Body"/>
        <w:numPr>
          <w:ilvl w:val="0"/>
          <w:numId w:val="2"/>
        </w:numPr>
        <w:bidi w:val="0"/>
        <w:ind w:right="0"/>
        <w:jc w:val="left"/>
        <w:rPr>
          <w:rtl w:val="0"/>
          <w:lang w:val="en-US"/>
        </w:rPr>
      </w:pPr>
      <w:r>
        <w:rPr>
          <w:rFonts w:ascii="Roboto Bold" w:hAnsi="Roboto Bold"/>
          <w:rtl w:val="0"/>
          <w:lang w:val="en-US"/>
        </w:rPr>
        <w:t>God loves us and wants a relationship with us. Who did God send to rescue us from sin?</w:t>
      </w:r>
      <w:r>
        <w:rPr>
          <w:rtl w:val="0"/>
          <w:lang w:val="sv-SE"/>
        </w:rPr>
        <w:t xml:space="preserve"> Jesus.</w:t>
      </w:r>
    </w:p>
    <w:p>
      <w:pPr>
        <w:pStyle w:val="Body"/>
        <w:numPr>
          <w:ilvl w:val="0"/>
          <w:numId w:val="2"/>
        </w:numPr>
        <w:bidi w:val="0"/>
        <w:ind w:right="0"/>
        <w:jc w:val="left"/>
        <w:rPr>
          <w:rtl w:val="0"/>
          <w:lang w:val="en-US"/>
        </w:rPr>
      </w:pPr>
      <w:r>
        <w:rPr>
          <w:rFonts w:ascii="Roboto Bold" w:hAnsi="Roboto Bold"/>
          <w:rtl w:val="0"/>
          <w:lang w:val="en-US"/>
        </w:rPr>
        <w:t>Is it always easy to choose what is right instead of sinning?</w:t>
      </w:r>
    </w:p>
    <w:p>
      <w:pPr>
        <w:pStyle w:val="Body"/>
        <w:numPr>
          <w:ilvl w:val="0"/>
          <w:numId w:val="2"/>
        </w:numPr>
        <w:bidi w:val="0"/>
        <w:ind w:right="0"/>
        <w:jc w:val="left"/>
        <w:rPr>
          <w:rtl w:val="0"/>
          <w:lang w:val="en-US"/>
        </w:rPr>
      </w:pPr>
      <w:r>
        <w:rPr>
          <w:rFonts w:ascii="Roboto Bold" w:hAnsi="Roboto Bold"/>
          <w:rtl w:val="0"/>
          <w:lang w:val="en-US"/>
        </w:rPr>
        <w:t>Read 1 Peter 1:15-16. What does "holy" mean? What are some ways we can be holy?</w:t>
      </w:r>
    </w:p>
    <w:p>
      <w:pPr>
        <w:pStyle w:val="Body"/>
        <w:numPr>
          <w:ilvl w:val="0"/>
          <w:numId w:val="2"/>
        </w:numPr>
        <w:bidi w:val="0"/>
        <w:ind w:right="0"/>
        <w:jc w:val="left"/>
        <w:rPr>
          <w:rtl w:val="0"/>
          <w:lang w:val="en-US"/>
        </w:rPr>
      </w:pPr>
      <w:r>
        <w:rPr>
          <w:rFonts w:ascii="Roboto Bold" w:hAnsi="Roboto Bold"/>
          <w:rtl w:val="0"/>
          <w:lang w:val="en-US"/>
        </w:rPr>
        <w:t>Why does spending time with God make our faith grow deeper?</w:t>
      </w:r>
    </w:p>
    <w:p>
      <w:pPr>
        <w:pStyle w:val="Body"/>
        <w:numPr>
          <w:ilvl w:val="0"/>
          <w:numId w:val="2"/>
        </w:numPr>
        <w:bidi w:val="0"/>
        <w:ind w:right="0"/>
        <w:jc w:val="left"/>
        <w:rPr>
          <w:rtl w:val="0"/>
          <w:lang w:val="en-US"/>
        </w:rPr>
      </w:pPr>
      <w:r>
        <w:rPr>
          <w:rFonts w:ascii="Roboto Bold" w:hAnsi="Roboto Bold"/>
          <w:rtl w:val="0"/>
          <w:lang w:val="en-US"/>
        </w:rPr>
        <w:t>Why do you think God chose to rescue us from sin by sending Jesus to Earth?</w:t>
      </w:r>
    </w:p>
    <w:p>
      <w:pPr>
        <w:pStyle w:val="Body"/>
        <w:numPr>
          <w:ilvl w:val="0"/>
          <w:numId w:val="2"/>
        </w:numPr>
        <w:bidi w:val="0"/>
        <w:ind w:right="0"/>
        <w:jc w:val="left"/>
        <w:rPr>
          <w:rtl w:val="0"/>
          <w:lang w:val="en-US"/>
        </w:rPr>
      </w:pPr>
      <w:r>
        <w:rPr>
          <w:rFonts w:ascii="Roboto Bold" w:hAnsi="Roboto Bold"/>
          <w:rtl w:val="0"/>
          <w:lang w:val="en-US"/>
        </w:rPr>
        <w:t>How does knowing God loves us so much change how we live?</w:t>
      </w:r>
    </w:p>
    <w:p>
      <w:pPr>
        <w:pStyle w:val="Body"/>
        <w:rPr>
          <w:rFonts w:ascii="Roboto Bold" w:cs="Roboto Bold" w:hAnsi="Roboto Bold" w:eastAsia="Roboto Bold"/>
        </w:rPr>
      </w:pPr>
    </w:p>
    <w:p>
      <w:pPr>
        <w:pStyle w:val="Body"/>
      </w:pPr>
      <w:r>
        <w:rPr>
          <w:rStyle w:val="N-REFLECTION"/>
          <w:rtl w:val="0"/>
          <w:lang w:val="en-US"/>
        </w:rPr>
        <w:t>REFLECTION</w:t>
      </w:r>
      <w:r>
        <w:rPr>
          <w:rFonts w:ascii="Roboto Bold" w:hAnsi="Roboto Bold"/>
          <w:rtl w:val="0"/>
        </w:rPr>
        <w:t xml:space="preserve"> | Water Beads</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Pour a handful of water beads into a shallow bowl or dish and cover with water.</w:t>
      </w:r>
    </w:p>
    <w:p>
      <w:pPr>
        <w:pStyle w:val="Body"/>
        <w:numPr>
          <w:ilvl w:val="0"/>
          <w:numId w:val="2"/>
        </w:numPr>
        <w:bidi w:val="0"/>
        <w:ind w:right="0"/>
        <w:jc w:val="left"/>
        <w:rPr>
          <w:rtl w:val="0"/>
          <w:lang w:val="en-US"/>
        </w:rPr>
      </w:pPr>
      <w:r>
        <w:rPr>
          <w:rtl w:val="0"/>
          <w:lang w:val="en-US"/>
        </w:rPr>
        <w:t>Pretend like this water bead is you. You probably know who God is. But there is so much more to know about God! Just like the water makes the water beads grow bigger, spending time with God helps our faith grow bigger.</w:t>
      </w:r>
    </w:p>
    <w:p>
      <w:pPr>
        <w:pStyle w:val="Body"/>
        <w:rPr>
          <w:rFonts w:ascii="Roboto Bold" w:cs="Roboto Bold" w:hAnsi="Roboto Bold" w:eastAsia="Roboto Bold"/>
        </w:rPr>
      </w:pPr>
    </w:p>
    <w:p>
      <w:pPr>
        <w:pStyle w:val="Body"/>
      </w:pPr>
      <w:r>
        <w:rPr>
          <w:rStyle w:val="N-REFLECTION"/>
          <w:rtl w:val="0"/>
          <w:lang w:val="en-US"/>
        </w:rPr>
        <w:t>REFLECTION</w:t>
      </w:r>
      <w:r>
        <w:rPr>
          <w:rFonts w:ascii="Roboto Bold" w:hAnsi="Roboto Bold"/>
          <w:rtl w:val="0"/>
        </w:rPr>
        <w:t xml:space="preserve"> | Seashells</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Provide a large seashell for each group and let the kids pass it around. Ask them to hold it up to their ears and listen.</w:t>
      </w:r>
      <w:r>
        <w:rPr>
          <w:rtl w:val="0"/>
        </w:rPr>
        <w:t xml:space="preserve"> </w:t>
      </w:r>
      <w:r>
        <w:rPr>
          <w:i w:val="1"/>
          <w:iCs w:val="1"/>
          <w:rtl w:val="0"/>
          <w:lang w:val="en-US"/>
        </w:rPr>
        <w:t>Ask what they hear.</w:t>
      </w:r>
    </w:p>
    <w:p>
      <w:pPr>
        <w:pStyle w:val="Body"/>
        <w:numPr>
          <w:ilvl w:val="0"/>
          <w:numId w:val="2"/>
        </w:numPr>
        <w:bidi w:val="0"/>
        <w:ind w:right="0"/>
        <w:jc w:val="left"/>
        <w:rPr>
          <w:rtl w:val="0"/>
          <w:lang w:val="en-US"/>
        </w:rPr>
      </w:pPr>
      <w:r>
        <w:rPr>
          <w:rtl w:val="0"/>
          <w:lang w:val="en-US"/>
        </w:rPr>
        <w:t>Some people say it is possible to hear the ocean in a seashell. You have to be really still and quiet to hear it.</w:t>
      </w:r>
    </w:p>
    <w:p>
      <w:pPr>
        <w:pStyle w:val="Body"/>
        <w:numPr>
          <w:ilvl w:val="0"/>
          <w:numId w:val="2"/>
        </w:numPr>
        <w:bidi w:val="0"/>
        <w:ind w:right="0"/>
        <w:jc w:val="left"/>
        <w:rPr>
          <w:rtl w:val="0"/>
          <w:lang w:val="en-US"/>
        </w:rPr>
      </w:pPr>
      <w:r>
        <w:rPr>
          <w:rtl w:val="0"/>
          <w:lang w:val="en-US"/>
        </w:rPr>
        <w:t xml:space="preserve">Spending time with God can be like trying to hear the ocean in a seashell </w:t>
      </w:r>
      <w:r>
        <w:rPr>
          <w:rtl w:val="0"/>
        </w:rPr>
        <w:t xml:space="preserve">– </w:t>
      </w:r>
      <w:r>
        <w:rPr>
          <w:rtl w:val="0"/>
          <w:lang w:val="en-US"/>
        </w:rPr>
        <w:t>we have to be still and listen for God.</w:t>
      </w:r>
    </w:p>
    <w:p>
      <w:pPr>
        <w:pStyle w:val="Body"/>
        <w:rPr>
          <w:rFonts w:ascii="Roboto Bold" w:cs="Roboto Bold" w:hAnsi="Roboto Bold" w:eastAsia="Roboto Bold"/>
        </w:rPr>
      </w:pPr>
    </w:p>
    <w:p>
      <w:pPr>
        <w:pStyle w:val="Body"/>
      </w:pPr>
      <w:r>
        <w:rPr>
          <w:rStyle w:val="N-BIBLESTORY"/>
          <w:rtl w:val="0"/>
          <w:lang w:val="de-DE"/>
        </w:rPr>
        <w:t>MEMORY VERSE</w:t>
      </w:r>
      <w:r>
        <w:rPr>
          <w:rFonts w:ascii="Roboto Bold" w:hAnsi="Roboto Bold"/>
          <w:rtl w:val="0"/>
        </w:rPr>
        <w:t xml:space="preserve"> | Ephesians 3:18</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The kids have to recite the memory verse from one end of the room to the other, one word at a time, while blowing bubbles. Give each kid their own mini bottle of bubbles. Tell the kids to line up, say a word of the memory verse, blow a bubble, and take a step forward. Then, they'll say the next word in the verse, blow a bubble, then take another step forward.</w:t>
      </w:r>
    </w:p>
    <w:p>
      <w:pPr>
        <w:pStyle w:val="Body"/>
      </w:pPr>
      <w:r>
        <w:rPr>
          <w:rFonts w:ascii="Roboto Bold" w:cs="Roboto Bold" w:hAnsi="Roboto Bold" w:eastAsia="Roboto Bold"/>
        </w:rPr>
        <w:br w:type="textWrapping"/>
      </w:r>
      <w:r>
        <w:rPr>
          <w:rStyle w:val="N-ACTIVITY"/>
          <w:rtl w:val="0"/>
          <w:lang w:val="de-DE"/>
        </w:rPr>
        <w:t>ACTIVITY</w:t>
      </w:r>
      <w:r>
        <w:rPr>
          <w:rFonts w:ascii="Roboto Bold" w:hAnsi="Roboto Bold"/>
          <w:rtl w:val="0"/>
        </w:rPr>
        <w:t xml:space="preserve"> | Deep Sea Coral Painting Craft</w:t>
      </w:r>
    </w:p>
    <w:p>
      <w:pPr>
        <w:pStyle w:val="Body"/>
        <w:numPr>
          <w:ilvl w:val="0"/>
          <w:numId w:val="2"/>
        </w:numPr>
        <w:bidi w:val="0"/>
        <w:ind w:right="0"/>
        <w:jc w:val="left"/>
        <w:rPr>
          <w:rtl w:val="0"/>
          <w:lang w:val="en-US"/>
        </w:rPr>
      </w:pPr>
      <w:r>
        <w:rPr>
          <w:rFonts w:ascii="Roboto Bold" w:hAnsi="Roboto Bold"/>
          <w:rtl w:val="0"/>
          <w:lang w:val="en-US"/>
        </w:rPr>
        <w:t>INSTRUCTIONS:</w:t>
      </w:r>
      <w:r>
        <w:rPr>
          <w:rtl w:val="0"/>
        </w:rPr>
        <w:t xml:space="preserve"> </w:t>
      </w:r>
      <w:r>
        <w:rPr>
          <w:i w:val="1"/>
          <w:iCs w:val="1"/>
          <w:rtl w:val="0"/>
          <w:lang w:val="en-US"/>
        </w:rPr>
        <w:t>Using the end of their straw, kids dip it in the paint. Tap the end of the straw on the printout where you want your coral to start. Now, gently blow through the other end of the straw. Hold the straw at a low angle so the paint goes out in one direction rather than splattering.</w:t>
      </w:r>
    </w:p>
    <w:p>
      <w:pPr>
        <w:pStyle w:val="Body"/>
        <w:rPr>
          <w:outline w:val="0"/>
          <w:color w:val="404040"/>
          <w:u w:color="404040"/>
          <w14:textFill>
            <w14:solidFill>
              <w14:srgbClr w14:val="404040"/>
            </w14:solidFill>
          </w14:textFill>
        </w:rPr>
      </w:pPr>
    </w:p>
    <w:p>
      <w:pPr>
        <w:pStyle w:val="Group-Time"/>
        <w:jc w:val="center"/>
        <w:rPr>
          <w:sz w:val="36"/>
          <w:szCs w:val="36"/>
        </w:rPr>
      </w:pPr>
    </w:p>
    <w:p>
      <w:pPr>
        <w:pStyle w:val="Group-Time"/>
        <w:jc w:val="center"/>
        <w:rPr>
          <w:sz w:val="22"/>
          <w:szCs w:val="22"/>
        </w:rPr>
      </w:pPr>
      <w:r>
        <w:rPr>
          <w:sz w:val="36"/>
          <w:szCs w:val="36"/>
          <w:rtl w:val="0"/>
          <w:lang w:val="en-US"/>
        </w:rPr>
        <w:t>MEMORY VERSE FOR MISSION: DEEP BLUE:</w:t>
      </w:r>
      <w:r>
        <w:rPr>
          <w:rFonts w:ascii="Roboto Bold" w:hAnsi="Roboto Bold"/>
          <w:i w:val="1"/>
          <w:iCs w:val="1"/>
          <w:sz w:val="36"/>
          <w:szCs w:val="36"/>
          <w:rtl w:val="0"/>
          <w:lang w:val="en-US"/>
        </w:rPr>
        <w:t xml:space="preserve"> </w:t>
      </w:r>
      <w:r>
        <w:rPr>
          <w:sz w:val="22"/>
          <w:szCs w:val="22"/>
          <w:rtl w:val="0"/>
          <w:lang w:val="en-US"/>
        </w:rPr>
        <w:t>Ephesians 3:18 (NIV)</w:t>
      </w:r>
    </w:p>
    <w:p>
      <w:pPr>
        <w:pStyle w:val="Group-Time"/>
        <w:jc w:val="center"/>
        <w:rPr>
          <w:rFonts w:ascii="Roboto Light" w:cs="Roboto Light" w:hAnsi="Roboto Light" w:eastAsia="Roboto Light"/>
          <w:i w:val="1"/>
          <w:iCs w:val="1"/>
          <w:sz w:val="24"/>
          <w:szCs w:val="24"/>
        </w:rPr>
      </w:pPr>
    </w:p>
    <w:p>
      <w:pPr>
        <w:pStyle w:val="Group-Time"/>
        <w:jc w:val="center"/>
        <w:rPr>
          <w:rFonts w:ascii="Roboto Light" w:cs="Roboto Light" w:hAnsi="Roboto Light" w:eastAsia="Roboto Light"/>
          <w:i w:val="1"/>
          <w:iCs w:val="1"/>
          <w:sz w:val="24"/>
          <w:szCs w:val="24"/>
        </w:rPr>
      </w:pPr>
      <w:r>
        <w:rPr>
          <w:rFonts w:ascii="Roboto Light" w:hAnsi="Roboto Light" w:hint="default"/>
          <w:i w:val="1"/>
          <w:iCs w:val="1"/>
          <w:sz w:val="24"/>
          <w:szCs w:val="24"/>
          <w:rtl w:val="0"/>
          <w:lang w:val="en-US"/>
        </w:rPr>
        <w:t>“</w:t>
      </w:r>
      <w:r>
        <w:rPr>
          <w:rFonts w:ascii="Roboto Light" w:hAnsi="Roboto Light"/>
          <w:i w:val="1"/>
          <w:iCs w:val="1"/>
          <w:sz w:val="24"/>
          <w:szCs w:val="24"/>
          <w:rtl w:val="0"/>
          <w:lang w:val="en-US"/>
        </w:rPr>
        <w:t>Grasp how wide and long and high and deep is the love of Christ.</w:t>
      </w:r>
      <w:r>
        <w:rPr>
          <w:rFonts w:ascii="Roboto Light" w:hAnsi="Roboto Light" w:hint="default"/>
          <w:i w:val="1"/>
          <w:iCs w:val="1"/>
          <w:sz w:val="24"/>
          <w:szCs w:val="24"/>
          <w:rtl w:val="0"/>
          <w:lang w:val="en-US"/>
        </w:rPr>
        <w:t>”</w:t>
        <w:br w:type="textWrapping"/>
        <w:br w:type="textWrapping"/>
      </w:r>
      <w:r>
        <w:rPr>
          <w:rFonts w:ascii="Roboto Light" w:cs="Roboto Light" w:hAnsi="Roboto Light" w:eastAsia="Roboto Light"/>
          <w:b w:val="1"/>
          <w:bCs w:val="1"/>
          <w:i w:val="1"/>
          <w:iCs w:val="1"/>
          <w:sz w:val="24"/>
          <w:szCs w:val="24"/>
          <w:rtl w:val="0"/>
          <w:lang w:val="en-US"/>
        </w:rPr>
        <w:t>Looking for sign language? Go to growcurriculum.org/Ephesians3-18 and get memorizing!</w:t>
      </w:r>
    </w:p>
    <w:p>
      <w:pPr>
        <w:pStyle w:val="Group-Time"/>
        <w:rPr>
          <w:rFonts w:ascii="Calibri" w:cs="Calibri" w:hAnsi="Calibri" w:eastAsia="Calibri"/>
          <w:b w:val="1"/>
          <w:bCs w:val="1"/>
          <w:i w:val="1"/>
          <w:iCs w:val="1"/>
          <w:sz w:val="22"/>
          <w:szCs w:val="22"/>
        </w:rPr>
      </w:pPr>
    </w:p>
    <w:p>
      <w:pPr>
        <w:pStyle w:val="Group-Time"/>
      </w:pPr>
      <w:r>
        <w:rPr>
          <w:rFonts w:ascii="Calibri" w:cs="Calibri" w:hAnsi="Calibri" w:eastAsia="Calibri"/>
          <w:b w:val="1"/>
          <w:bCs w:val="1"/>
          <w:i w:val="1"/>
          <w:iCs w:val="1"/>
          <w:sz w:val="22"/>
          <w:szCs w:val="22"/>
        </w:rPr>
      </w:r>
    </w:p>
    <w:sectPr>
      <w:headerReference w:type="default" r:id="rId5"/>
      <w:footerReference w:type="default" r:id="rId6"/>
      <w:pgSz w:w="12240" w:h="15840" w:orient="portrait"/>
      <w:pgMar w:top="468" w:right="1080" w:bottom="144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Roboto Regular">
    <w:charset w:val="00"/>
    <w:family w:val="roman"/>
    <w:pitch w:val="default"/>
  </w:font>
  <w:font w:name="Roboto Condensed Bold Italic">
    <w:charset w:val="00"/>
    <w:family w:val="roman"/>
    <w:pitch w:val="default"/>
  </w:font>
  <w:font w:name="Roboto Bold">
    <w:charset w:val="00"/>
    <w:family w:val="roman"/>
    <w:pitch w:val="default"/>
  </w:font>
  <w:font w:name="Helvetica">
    <w:charset w:val="00"/>
    <w:family w:val="roman"/>
    <w:pitch w:val="default"/>
  </w:font>
  <w:font w:name="Roboto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after="240" w:line="200" w:lineRule="atLeast"/>
      <w:jc w:val="center"/>
    </w:pPr>
    <w:r>
      <w:rPr>
        <w:outline w:val="0"/>
        <w:color w:val="7d8795"/>
        <w:sz w:val="17"/>
        <w:szCs w:val="17"/>
        <w:u w:color="7d8795"/>
        <w:rtl w:val="0"/>
        <w:lang w:val="en-US"/>
        <w14:textFill>
          <w14:solidFill>
            <w14:srgbClr w14:val="7D8795"/>
          </w14:solidFill>
        </w14:textFill>
      </w:rPr>
      <w:t>Grow Children</w:t>
    </w:r>
    <w:r>
      <w:rPr>
        <w:outline w:val="0"/>
        <w:color w:val="7d8795"/>
        <w:sz w:val="17"/>
        <w:szCs w:val="17"/>
        <w:u w:color="7d8795"/>
        <w:rtl w:val="1"/>
        <w14:textFill>
          <w14:solidFill>
            <w14:srgbClr w14:val="7D8795"/>
          </w14:solidFill>
        </w14:textFill>
      </w:rPr>
      <w:t>’</w:t>
    </w:r>
    <w:r>
      <w:rPr>
        <w:outline w:val="0"/>
        <w:color w:val="7d8795"/>
        <w:sz w:val="17"/>
        <w:szCs w:val="17"/>
        <w:u w:color="7d8795"/>
        <w:rtl w:val="0"/>
        <w:lang w:val="en-US"/>
        <w14:textFill>
          <w14:solidFill>
            <w14:srgbClr w14:val="7D8795"/>
          </w14:solidFill>
        </w14:textFill>
      </w:rPr>
      <w:t xml:space="preserve">s Ministry Curriculum and Annual Strategy. </w:t>
    </w:r>
    <w:r>
      <w:rPr>
        <w:outline w:val="0"/>
        <w:color w:val="7d8795"/>
        <w:sz w:val="17"/>
        <w:szCs w:val="17"/>
        <w:u w:color="7d8795"/>
        <w:rtl w:val="0"/>
        <w:lang w:val="de-DE"/>
        <w14:textFill>
          <w14:solidFill>
            <w14:srgbClr w14:val="7D8795"/>
          </w14:solidFill>
        </w14:textFill>
      </w:rPr>
      <w:t>©</w:t>
    </w:r>
    <w:r>
      <w:rPr>
        <w:outline w:val="0"/>
        <w:color w:val="7d8795"/>
        <w:sz w:val="17"/>
        <w:szCs w:val="17"/>
        <w:u w:color="7d8795"/>
        <w:rtl w:val="0"/>
        <w:lang w:val="en-US"/>
        <w14:textFill>
          <w14:solidFill>
            <w14:srgbClr w14:val="7D8795"/>
          </w14:solidFill>
        </w14:textFill>
      </w:rPr>
      <w:t>2020 Stuff You Can Use. All rights reserved. www.stuffyoucanuse.org</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Roboto Regular" w:cs="Arial Unicode MS" w:hAnsi="Roboto Regular"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Header-BigIdea">
    <w:name w:val="N-Header-BigIdea"/>
    <w:next w:val="N-Header-BigIdea"/>
    <w:pPr>
      <w:keepNext w:val="0"/>
      <w:keepLines w:val="0"/>
      <w:pageBreakBefore w:val="0"/>
      <w:widowControl w:val="1"/>
      <w:shd w:val="clear" w:color="auto" w:fill="auto"/>
      <w:suppressAutoHyphens w:val="1"/>
      <w:bidi w:val="0"/>
      <w:spacing w:before="0" w:after="90" w:line="300" w:lineRule="atLeast"/>
      <w:ind w:left="0" w:right="0" w:firstLine="0"/>
      <w:jc w:val="center"/>
      <w:outlineLvl w:val="9"/>
    </w:pPr>
    <w:rPr>
      <w:rFonts w:ascii="Roboto Condensed Bold Italic" w:cs="Arial Unicode MS" w:hAnsi="Roboto Condensed Bold Italic" w:eastAsia="Arial Unicode MS"/>
      <w:b w:val="0"/>
      <w:bCs w:val="0"/>
      <w:i w:val="0"/>
      <w:iCs w:val="0"/>
      <w:caps w:val="0"/>
      <w:smallCaps w:val="0"/>
      <w:strike w:val="0"/>
      <w:dstrike w:val="0"/>
      <w:outline w:val="0"/>
      <w:color w:val="454a50"/>
      <w:spacing w:val="0"/>
      <w:kern w:val="0"/>
      <w:position w:val="0"/>
      <w:sz w:val="48"/>
      <w:szCs w:val="48"/>
      <w:u w:val="none" w:color="454a50"/>
      <w:shd w:val="nil" w:color="auto" w:fill="auto"/>
      <w:vertAlign w:val="baseline"/>
      <w:lang w:val="en-US"/>
      <w14:textFill>
        <w14:solidFill>
          <w14:srgbClr w14:val="454A5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p1">
    <w:name w:val="p1"/>
    <w:next w:val="p1"/>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Roboto Regular" w:cs="Roboto Regular" w:hAnsi="Roboto Regular" w:eastAsia="Roboto Regular"/>
      <w:b w:val="0"/>
      <w:bCs w:val="0"/>
      <w:i w:val="0"/>
      <w:iCs w:val="0"/>
      <w:caps w:val="0"/>
      <w:smallCaps w:val="0"/>
      <w:strike w:val="0"/>
      <w:dstrike w:val="0"/>
      <w:outline w:val="0"/>
      <w:color w:val="000721"/>
      <w:spacing w:val="0"/>
      <w:kern w:val="0"/>
      <w:position w:val="0"/>
      <w:sz w:val="17"/>
      <w:szCs w:val="17"/>
      <w:u w:val="none" w:color="000721"/>
      <w:shd w:val="nil" w:color="auto" w:fill="auto"/>
      <w:vertAlign w:val="baseline"/>
      <w:lang w:val="en-US"/>
      <w14:textFill>
        <w14:solidFill>
          <w14:srgbClr w14:val="000721"/>
        </w14:solidFill>
      </w14:textFill>
    </w:rPr>
  </w:style>
  <w:style w:type="character" w:styleId="N-ACTIVITY">
    <w:name w:val="N-ACTIVITY"/>
    <w:rPr>
      <w:rFonts w:ascii="Roboto Bold" w:hAnsi="Roboto Bold"/>
      <w:outline w:val="0"/>
      <w:color w:val="ffffff"/>
      <w:u w:color="ffffff"/>
      <w:shd w:val="clear" w:color="auto" w:fill="64c0a1"/>
      <w:lang w:val="de-DE"/>
      <w14:textFill>
        <w14:solidFill>
          <w14:srgbClr w14:val="FFFFFF"/>
        </w14:solidFill>
      </w14:textFill>
    </w:rPr>
  </w:style>
  <w:style w:type="numbering" w:styleId="Imported Style 1">
    <w:name w:val="Imported Style 1"/>
    <w:pPr>
      <w:numPr>
        <w:numId w:val="1"/>
      </w:numPr>
    </w:pPr>
  </w:style>
  <w:style w:type="character" w:styleId="N-DISCUSSION">
    <w:name w:val="N-DISCUSSION"/>
    <w:rPr>
      <w:rFonts w:ascii="Roboto Bold" w:hAnsi="Roboto Bold"/>
      <w:outline w:val="0"/>
      <w:color w:val="ffffff"/>
      <w:u w:color="ffffff"/>
      <w:shd w:val="clear" w:color="auto" w:fill="a6dbe0"/>
      <w:lang w:val="de-DE"/>
      <w14:textFill>
        <w14:solidFill>
          <w14:srgbClr w14:val="FFFFFF"/>
        </w14:solidFill>
      </w14:textFill>
    </w:rPr>
  </w:style>
  <w:style w:type="character" w:styleId="N-REFLECTION">
    <w:name w:val="N-REFLECTION"/>
    <w:rPr>
      <w:rFonts w:ascii="Roboto Bold" w:hAnsi="Roboto Bold"/>
      <w:outline w:val="0"/>
      <w:color w:val="ffffff"/>
      <w:u w:color="ffffff"/>
      <w:shd w:val="clear" w:color="auto" w:fill="d4a7ca"/>
      <w:lang w:val="en-US"/>
      <w14:textFill>
        <w14:solidFill>
          <w14:srgbClr w14:val="FFFFFF"/>
        </w14:solidFill>
      </w14:textFill>
    </w:rPr>
  </w:style>
  <w:style w:type="character" w:styleId="N-BIBLESTORY">
    <w:name w:val="N-BIBLESTORY"/>
    <w:rPr>
      <w:rFonts w:ascii="Roboto Bold" w:hAnsi="Roboto Bold"/>
      <w:outline w:val="0"/>
      <w:color w:val="ffffff"/>
      <w:u w:color="ffffff"/>
      <w:shd w:val="clear" w:color="auto" w:fill="dd4a4d"/>
      <w:lang w:val="de-DE"/>
      <w14:textFill>
        <w14:solidFill>
          <w14:srgbClr w14:val="FFFFFF"/>
        </w14:solidFill>
      </w14:textFill>
    </w:rPr>
  </w:style>
  <w:style w:type="paragraph" w:styleId="Group-Time">
    <w:name w:val="Group-Time"/>
    <w:next w:val="Group-Time"/>
    <w:pPr>
      <w:keepNext w:val="0"/>
      <w:keepLines w:val="0"/>
      <w:pageBreakBefore w:val="0"/>
      <w:widowControl w:val="1"/>
      <w:shd w:val="clear" w:color="auto" w:fill="404040"/>
      <w:tabs>
        <w:tab w:val="left" w:pos="2362"/>
        <w:tab w:val="center" w:pos="5040"/>
      </w:tabs>
      <w:suppressAutoHyphens w:val="0"/>
      <w:bidi w:val="0"/>
      <w:spacing w:before="0" w:after="0" w:line="240" w:lineRule="auto"/>
      <w:ind w:left="0" w:right="0" w:firstLine="0"/>
      <w:jc w:val="left"/>
      <w:outlineLvl w:val="9"/>
    </w:pPr>
    <w:rPr>
      <w:rFonts w:ascii="Roboto Condensed Bold Italic" w:cs="Roboto Condensed Bold Italic" w:hAnsi="Roboto Condensed Bold Italic" w:eastAsia="Roboto Condensed Bold Italic"/>
      <w:b w:val="0"/>
      <w:bCs w:val="0"/>
      <w:i w:val="0"/>
      <w:iCs w:val="0"/>
      <w:caps w:val="0"/>
      <w:smallCaps w:val="0"/>
      <w:strike w:val="0"/>
      <w:dstrike w:val="0"/>
      <w:outline w:val="0"/>
      <w:color w:val="ffffff"/>
      <w:spacing w:val="0"/>
      <w:kern w:val="0"/>
      <w:position w:val="0"/>
      <w:sz w:val="28"/>
      <w:szCs w:val="28"/>
      <w:u w:val="none" w:color="ffffff"/>
      <w:shd w:val="nil" w:color="auto" w:fill="auto"/>
      <w:vertAlign w:val="baseline"/>
      <w:lang w:val="en-US"/>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